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E2B" w:rsidRPr="00AC0E2B" w:rsidRDefault="00AC0E2B" w:rsidP="00AC0E2B">
      <w:pPr>
        <w:bidi/>
        <w:spacing w:line="360" w:lineRule="auto"/>
        <w:jc w:val="center"/>
        <w:rPr>
          <w:rFonts w:asciiTheme="majorBidi" w:hAnsiTheme="majorBidi" w:cs="B Nazanin"/>
          <w:b/>
          <w:bCs/>
          <w:sz w:val="44"/>
          <w:szCs w:val="44"/>
          <w:rtl/>
        </w:rPr>
      </w:pPr>
      <w:r w:rsidRPr="00AC0E2B">
        <w:rPr>
          <w:rFonts w:asciiTheme="majorBidi" w:hAnsiTheme="majorBidi" w:cs="B Nazanin"/>
          <w:b/>
          <w:bCs/>
          <w:sz w:val="44"/>
          <w:szCs w:val="44"/>
          <w:rtl/>
        </w:rPr>
        <w:t>درخشندگی</w:t>
      </w:r>
      <w:r>
        <w:rPr>
          <w:rFonts w:asciiTheme="majorBidi" w:hAnsiTheme="majorBidi" w:cs="B Nazanin" w:hint="cs"/>
          <w:b/>
          <w:bCs/>
          <w:sz w:val="44"/>
          <w:szCs w:val="44"/>
          <w:rtl/>
        </w:rPr>
        <w:t xml:space="preserve"> (</w:t>
      </w:r>
      <w:r w:rsidRPr="00AC0E2B">
        <w:rPr>
          <w:rFonts w:asciiTheme="majorBidi" w:hAnsiTheme="majorBidi" w:cs="B Nazanin"/>
          <w:b/>
          <w:bCs/>
          <w:sz w:val="44"/>
          <w:szCs w:val="44"/>
        </w:rPr>
        <w:t>Luminescence</w:t>
      </w:r>
      <w:r>
        <w:rPr>
          <w:rFonts w:asciiTheme="majorBidi" w:hAnsiTheme="majorBidi" w:cs="B Nazanin" w:hint="cs"/>
          <w:b/>
          <w:bCs/>
          <w:sz w:val="44"/>
          <w:szCs w:val="44"/>
          <w:rtl/>
        </w:rPr>
        <w:t>)</w:t>
      </w:r>
    </w:p>
    <w:p w:rsidR="00D10BB6" w:rsidRPr="00AC0E2B" w:rsidRDefault="00D10BB6" w:rsidP="00AC0E2B">
      <w:pPr>
        <w:bidi/>
        <w:spacing w:line="360" w:lineRule="auto"/>
        <w:jc w:val="center"/>
        <w:rPr>
          <w:rFonts w:asciiTheme="majorBidi" w:hAnsiTheme="majorBidi" w:cs="B Nazanin"/>
          <w:b/>
          <w:bCs/>
          <w:sz w:val="32"/>
          <w:szCs w:val="32"/>
        </w:rPr>
      </w:pPr>
      <w:r w:rsidRPr="00AC0E2B">
        <w:rPr>
          <w:rFonts w:asciiTheme="majorBidi" w:hAnsiTheme="majorBidi" w:cs="B Nazanin"/>
          <w:b/>
          <w:bCs/>
          <w:sz w:val="32"/>
          <w:szCs w:val="32"/>
          <w:rtl/>
        </w:rPr>
        <w:t>پديده رسانش</w:t>
      </w:r>
    </w:p>
    <w:p w:rsidR="00D10BB6" w:rsidRDefault="00AC0E2B" w:rsidP="009F35DE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</w:rPr>
      </w:pPr>
      <w:r w:rsidRPr="00AC0E2B">
        <w:rPr>
          <w:rFonts w:asciiTheme="majorBidi" w:hAnsiTheme="majorBidi" w:cs="B Nazanin"/>
          <w:b/>
          <w:bCs/>
          <w:sz w:val="28"/>
          <w:szCs w:val="28"/>
          <w:rtl/>
        </w:rPr>
        <w:t>هدف</w:t>
      </w:r>
      <w:r w:rsidR="00CB3CDE">
        <w:rPr>
          <w:rFonts w:asciiTheme="majorBidi" w:hAnsiTheme="majorBidi" w:cs="B Nazanin" w:hint="cs"/>
          <w:b/>
          <w:bCs/>
          <w:sz w:val="28"/>
          <w:szCs w:val="28"/>
          <w:rtl/>
        </w:rPr>
        <w:t xml:space="preserve">: </w:t>
      </w:r>
      <w:r>
        <w:rPr>
          <w:rFonts w:asciiTheme="majorBidi" w:hAnsiTheme="majorBidi" w:cs="B Nazanin" w:hint="cs"/>
          <w:sz w:val="28"/>
          <w:szCs w:val="28"/>
          <w:rtl/>
        </w:rPr>
        <w:t>درخشندگی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تحريک شده بواسطه</w:t>
      </w:r>
      <w:r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ي الکترون</w:t>
      </w:r>
      <w:r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ها</w:t>
      </w:r>
      <w:r w:rsidR="00D10BB6" w:rsidRPr="00AC0E2B">
        <w:rPr>
          <w:rFonts w:asciiTheme="majorBidi" w:hAnsiTheme="majorBidi" w:cs="B Nazanin"/>
          <w:sz w:val="28"/>
          <w:szCs w:val="28"/>
        </w:rPr>
        <w:t>.</w:t>
      </w:r>
    </w:p>
    <w:p w:rsidR="00CB3CDE" w:rsidRPr="00AC0E2B" w:rsidRDefault="00CB3CDE" w:rsidP="00CB3CDE">
      <w:pPr>
        <w:bidi/>
        <w:spacing w:line="360" w:lineRule="auto"/>
        <w:jc w:val="center"/>
        <w:rPr>
          <w:rFonts w:asciiTheme="majorBidi" w:hAnsiTheme="majorBidi" w:cs="B Nazanin"/>
          <w:sz w:val="28"/>
          <w:szCs w:val="28"/>
        </w:rPr>
      </w:pPr>
      <w:r>
        <w:rPr>
          <w:noProof/>
        </w:rPr>
        <w:drawing>
          <wp:inline distT="0" distB="0" distL="0" distR="0">
            <wp:extent cx="3240000" cy="2436328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2436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0BB6" w:rsidRPr="00AC0E2B" w:rsidRDefault="00D10BB6" w:rsidP="00AC0E2B">
      <w:pPr>
        <w:bidi/>
        <w:spacing w:line="360" w:lineRule="auto"/>
        <w:jc w:val="both"/>
        <w:rPr>
          <w:rFonts w:asciiTheme="majorBidi" w:hAnsiTheme="majorBidi" w:cs="B Nazanin"/>
          <w:b/>
          <w:bCs/>
          <w:sz w:val="28"/>
          <w:szCs w:val="28"/>
        </w:rPr>
      </w:pPr>
      <w:r w:rsidRPr="00AC0E2B">
        <w:rPr>
          <w:rFonts w:asciiTheme="majorBidi" w:hAnsiTheme="majorBidi" w:cs="B Nazanin"/>
          <w:b/>
          <w:bCs/>
          <w:sz w:val="28"/>
          <w:szCs w:val="28"/>
          <w:rtl/>
        </w:rPr>
        <w:t xml:space="preserve">اصول </w:t>
      </w:r>
      <w:r w:rsidR="00CB3CDE">
        <w:rPr>
          <w:rFonts w:asciiTheme="majorBidi" w:hAnsiTheme="majorBidi" w:cs="B Nazanin" w:hint="cs"/>
          <w:b/>
          <w:bCs/>
          <w:sz w:val="28"/>
          <w:szCs w:val="28"/>
          <w:rtl/>
        </w:rPr>
        <w:t>علمی:</w:t>
      </w:r>
    </w:p>
    <w:p w:rsidR="0039189B" w:rsidRDefault="00AC0E2B" w:rsidP="0039189B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 w:hint="cs"/>
          <w:sz w:val="28"/>
          <w:szCs w:val="28"/>
          <w:rtl/>
        </w:rPr>
        <w:t>درخشندگی</w:t>
      </w:r>
      <w:r w:rsidR="009F35DE">
        <w:rPr>
          <w:rFonts w:asciiTheme="majorBidi" w:hAnsiTheme="majorBidi" w:cs="B Nazanin"/>
          <w:sz w:val="28"/>
          <w:szCs w:val="28"/>
        </w:rPr>
        <w:t xml:space="preserve"> 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به گسيل نور پس از در آشامي انرژي گفته مي</w:t>
      </w:r>
      <w:r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شود. اين انرژي مي</w:t>
      </w:r>
      <w:r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تواند </w:t>
      </w:r>
      <w:r>
        <w:rPr>
          <w:rFonts w:asciiTheme="majorBidi" w:hAnsiTheme="majorBidi" w:cs="B Nazanin" w:hint="cs"/>
          <w:sz w:val="28"/>
          <w:szCs w:val="28"/>
          <w:rtl/>
        </w:rPr>
        <w:t xml:space="preserve">به 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صورت الکترون</w:t>
      </w:r>
      <w:r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هاي پر انرژي</w:t>
      </w:r>
      <w:r w:rsidR="009F35DE">
        <w:rPr>
          <w:rFonts w:asciiTheme="majorBidi" w:hAnsiTheme="majorBidi" w:cs="B Nazanin" w:hint="cs"/>
          <w:sz w:val="28"/>
          <w:szCs w:val="28"/>
          <w:rtl/>
          <w:lang w:bidi="fa-IR"/>
        </w:rPr>
        <w:t>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يا فوتون</w:t>
      </w:r>
      <w:r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هائي که انرژي بالاتري نسبت به فوتون</w:t>
      </w:r>
      <w:r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هاي </w:t>
      </w:r>
      <w:r>
        <w:rPr>
          <w:rFonts w:asciiTheme="majorBidi" w:hAnsiTheme="majorBidi" w:cs="B Nazanin" w:hint="cs"/>
          <w:sz w:val="28"/>
          <w:szCs w:val="28"/>
          <w:rtl/>
        </w:rPr>
        <w:t>گسیلی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دارند</w:t>
      </w:r>
      <w:r>
        <w:rPr>
          <w:rFonts w:asciiTheme="majorBidi" w:hAnsiTheme="majorBidi" w:cs="B Nazanin" w:hint="cs"/>
          <w:sz w:val="28"/>
          <w:szCs w:val="28"/>
          <w:rtl/>
        </w:rPr>
        <w:t>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انتقال يافته باشد. ب</w:t>
      </w:r>
      <w:r w:rsidR="00E81C0A">
        <w:rPr>
          <w:rFonts w:asciiTheme="majorBidi" w:hAnsiTheme="majorBidi" w:cs="B Nazanin" w:hint="cs"/>
          <w:sz w:val="28"/>
          <w:szCs w:val="28"/>
          <w:rtl/>
        </w:rPr>
        <w:t xml:space="preserve">ه 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دليل اين که الکترون</w:t>
      </w:r>
      <w:r w:rsidR="00E81C0A"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هاي </w:t>
      </w:r>
      <w:r w:rsidR="00E81C0A">
        <w:rPr>
          <w:rFonts w:asciiTheme="majorBidi" w:hAnsiTheme="majorBidi" w:cs="B Nazanin" w:hint="cs"/>
          <w:sz w:val="28"/>
          <w:szCs w:val="28"/>
          <w:rtl/>
        </w:rPr>
        <w:t>برانگیخته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شده پيش از </w:t>
      </w:r>
      <w:r w:rsidR="00E81C0A">
        <w:rPr>
          <w:rFonts w:asciiTheme="majorBidi" w:hAnsiTheme="majorBidi" w:cs="B Nazanin" w:hint="cs"/>
          <w:sz w:val="28"/>
          <w:szCs w:val="28"/>
          <w:rtl/>
        </w:rPr>
        <w:t>گسیل دوباره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انرژي ب</w:t>
      </w:r>
      <w:r w:rsidR="00E81C0A">
        <w:rPr>
          <w:rFonts w:asciiTheme="majorBidi" w:hAnsiTheme="majorBidi" w:cs="B Nazanin" w:hint="cs"/>
          <w:sz w:val="28"/>
          <w:szCs w:val="28"/>
          <w:rtl/>
        </w:rPr>
        <w:t xml:space="preserve">ه 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دست آمده از در</w:t>
      </w:r>
      <w:r w:rsidR="00E81C0A">
        <w:rPr>
          <w:rFonts w:asciiTheme="majorBidi" w:hAnsiTheme="majorBidi" w:cs="B Nazanin" w:hint="cs"/>
          <w:sz w:val="28"/>
          <w:szCs w:val="28"/>
          <w:rtl/>
        </w:rPr>
        <w:t>آ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شامي</w:t>
      </w:r>
      <w:r w:rsidR="00E81C0A">
        <w:rPr>
          <w:rFonts w:asciiTheme="majorBidi" w:hAnsiTheme="majorBidi" w:cs="B Nazanin" w:hint="cs"/>
          <w:sz w:val="28"/>
          <w:szCs w:val="28"/>
          <w:rtl/>
        </w:rPr>
        <w:t>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F35DE">
        <w:rPr>
          <w:rFonts w:asciiTheme="majorBidi" w:hAnsiTheme="majorBidi" w:cs="B Nazanin" w:hint="cs"/>
          <w:sz w:val="28"/>
          <w:szCs w:val="28"/>
          <w:rtl/>
        </w:rPr>
        <w:t xml:space="preserve">احتمالا در 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گذارهاي انرژي د</w:t>
      </w:r>
      <w:r w:rsidR="00E81C0A">
        <w:rPr>
          <w:rFonts w:asciiTheme="majorBidi" w:hAnsiTheme="majorBidi" w:cs="B Nazanin" w:hint="cs"/>
          <w:sz w:val="28"/>
          <w:szCs w:val="28"/>
          <w:rtl/>
        </w:rPr>
        <w:t>اخلی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</w:t>
      </w:r>
      <w:r w:rsidR="009F35DE">
        <w:rPr>
          <w:rFonts w:asciiTheme="majorBidi" w:hAnsiTheme="majorBidi" w:cs="B Nazanin" w:hint="cs"/>
          <w:sz w:val="28"/>
          <w:szCs w:val="28"/>
          <w:rtl/>
        </w:rPr>
        <w:t>شرکت می</w:t>
      </w:r>
      <w:r w:rsidR="009F35DE">
        <w:rPr>
          <w:rFonts w:asciiTheme="majorBidi" w:hAnsiTheme="majorBidi" w:cs="B Nazanin" w:hint="cs"/>
          <w:sz w:val="28"/>
          <w:szCs w:val="28"/>
          <w:rtl/>
        </w:rPr>
        <w:softHyphen/>
        <w:t>کنند</w:t>
      </w:r>
      <w:r w:rsidR="00E81C0A">
        <w:rPr>
          <w:rFonts w:asciiTheme="majorBidi" w:hAnsiTheme="majorBidi" w:cs="B Nazanin" w:hint="cs"/>
          <w:sz w:val="28"/>
          <w:szCs w:val="28"/>
          <w:rtl/>
        </w:rPr>
        <w:t>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فوتون گسيل شده انرژي کمتري نسبت به انرژي جذب شده</w:t>
      </w:r>
      <w:r w:rsidR="009F35DE">
        <w:rPr>
          <w:rFonts w:asciiTheme="majorBidi" w:hAnsiTheme="majorBidi" w:cs="B Nazanin" w:hint="cs"/>
          <w:sz w:val="28"/>
          <w:szCs w:val="28"/>
          <w:rtl/>
        </w:rPr>
        <w:t xml:space="preserve"> دارد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.اختلاف انرژي ميان فوتون</w:t>
      </w:r>
      <w:r w:rsidR="00E81C0A"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هاي جذب و گسيل شده ب</w:t>
      </w:r>
      <w:r w:rsidR="00E81C0A">
        <w:rPr>
          <w:rFonts w:asciiTheme="majorBidi" w:hAnsiTheme="majorBidi" w:cs="B Nazanin" w:hint="cs"/>
          <w:sz w:val="28"/>
          <w:szCs w:val="28"/>
          <w:rtl/>
        </w:rPr>
        <w:t xml:space="preserve">ه 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صورت گرما ظاهر مي</w:t>
      </w:r>
      <w:r w:rsidR="00E81C0A"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شود.آشناترين مثال چنين پديده</w:t>
      </w:r>
      <w:r w:rsidR="00E81C0A"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اي</w:t>
      </w:r>
      <w:r w:rsidR="009F35DE">
        <w:rPr>
          <w:rFonts w:asciiTheme="majorBidi" w:hAnsiTheme="majorBidi" w:cs="B Nazanin" w:hint="cs"/>
          <w:sz w:val="28"/>
          <w:szCs w:val="28"/>
          <w:rtl/>
        </w:rPr>
        <w:t>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فلو</w:t>
      </w:r>
      <w:r w:rsidR="00E81C0A">
        <w:rPr>
          <w:rFonts w:asciiTheme="majorBidi" w:hAnsiTheme="majorBidi" w:cs="B Nazanin" w:hint="cs"/>
          <w:sz w:val="28"/>
          <w:szCs w:val="28"/>
          <w:rtl/>
        </w:rPr>
        <w:t>ئ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و</w:t>
      </w:r>
      <w:r w:rsidR="00E81C0A">
        <w:rPr>
          <w:rFonts w:asciiTheme="majorBidi" w:hAnsiTheme="majorBidi" w:cs="B Nazanin" w:hint="cs"/>
          <w:sz w:val="28"/>
          <w:szCs w:val="28"/>
          <w:rtl/>
        </w:rPr>
        <w:t>ر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سانس است که نوعا فر</w:t>
      </w:r>
      <w:r w:rsidR="00E81C0A">
        <w:rPr>
          <w:rFonts w:asciiTheme="majorBidi" w:hAnsiTheme="majorBidi" w:cs="B Nazanin" w:hint="cs"/>
          <w:sz w:val="28"/>
          <w:szCs w:val="28"/>
          <w:rtl/>
        </w:rPr>
        <w:t>آ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يندي سريع بوده ولي ب</w:t>
      </w:r>
      <w:r w:rsidR="00E81C0A">
        <w:rPr>
          <w:rFonts w:asciiTheme="majorBidi" w:hAnsiTheme="majorBidi" w:cs="B Nazanin" w:hint="cs"/>
          <w:sz w:val="28"/>
          <w:szCs w:val="28"/>
          <w:rtl/>
        </w:rPr>
        <w:t xml:space="preserve">ه 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دليل اتلاف قسمتي از انرژي اوليه</w:t>
      </w:r>
      <w:r w:rsidR="00E81C0A">
        <w:rPr>
          <w:rFonts w:asciiTheme="majorBidi" w:hAnsiTheme="majorBidi" w:cs="B Nazanin" w:hint="cs"/>
          <w:sz w:val="28"/>
          <w:szCs w:val="28"/>
          <w:rtl/>
        </w:rPr>
        <w:t>،</w:t>
      </w:r>
      <w:r w:rsidR="009F35DE">
        <w:rPr>
          <w:rFonts w:asciiTheme="majorBidi" w:hAnsiTheme="majorBidi" w:cs="B Nazanin" w:hint="cs"/>
          <w:sz w:val="28"/>
          <w:szCs w:val="28"/>
          <w:rtl/>
        </w:rPr>
        <w:t>انرژی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فوتون</w:t>
      </w:r>
      <w:r w:rsidR="00E81C0A">
        <w:rPr>
          <w:rFonts w:asciiTheme="majorBidi" w:hAnsiTheme="majorBidi" w:cs="B Nazanin" w:hint="cs"/>
          <w:sz w:val="28"/>
          <w:szCs w:val="28"/>
          <w:rtl/>
        </w:rPr>
        <w:softHyphen/>
      </w:r>
      <w:r w:rsidR="009F35DE">
        <w:rPr>
          <w:rFonts w:asciiTheme="majorBidi" w:hAnsiTheme="majorBidi" w:cs="B Nazanin"/>
          <w:sz w:val="28"/>
          <w:szCs w:val="28"/>
          <w:rtl/>
        </w:rPr>
        <w:t>هاي</w:t>
      </w:r>
      <w:r w:rsidR="009F35DE">
        <w:rPr>
          <w:rFonts w:asciiTheme="majorBidi" w:hAnsiTheme="majorBidi" w:cs="B Nazanin" w:hint="cs"/>
          <w:sz w:val="28"/>
          <w:szCs w:val="28"/>
          <w:rtl/>
        </w:rPr>
        <w:t xml:space="preserve"> </w:t>
      </w:r>
      <w:r w:rsidR="00E81C0A">
        <w:rPr>
          <w:rFonts w:asciiTheme="majorBidi" w:hAnsiTheme="majorBidi" w:cs="B Nazanin" w:hint="cs"/>
          <w:sz w:val="28"/>
          <w:szCs w:val="28"/>
          <w:rtl/>
        </w:rPr>
        <w:t>گسیل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شده کمتر</w:t>
      </w:r>
      <w:r w:rsidR="009F35DE">
        <w:rPr>
          <w:rFonts w:asciiTheme="majorBidi" w:hAnsiTheme="majorBidi" w:cs="B Nazanin" w:hint="cs"/>
          <w:sz w:val="28"/>
          <w:szCs w:val="28"/>
          <w:rtl/>
        </w:rPr>
        <w:t xml:space="preserve">از انرژی 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فوتون</w:t>
      </w:r>
      <w:r w:rsidR="00E81C0A"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هاي جذب شده</w:t>
      </w:r>
      <w:r w:rsidR="009F35DE">
        <w:rPr>
          <w:rFonts w:asciiTheme="majorBidi" w:hAnsiTheme="majorBidi" w:cs="B Nazanin" w:hint="cs"/>
          <w:sz w:val="28"/>
          <w:szCs w:val="28"/>
          <w:rtl/>
        </w:rPr>
        <w:t xml:space="preserve"> است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. وقتي</w:t>
      </w:r>
      <w:r w:rsidR="00E81C0A">
        <w:rPr>
          <w:rFonts w:asciiTheme="majorBidi" w:hAnsiTheme="majorBidi" w:cs="B Nazanin" w:hint="cs"/>
          <w:sz w:val="28"/>
          <w:szCs w:val="28"/>
          <w:rtl/>
        </w:rPr>
        <w:t xml:space="preserve"> برانگیختگی متوقف شود،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تابش فوتون</w:t>
      </w:r>
      <w:r w:rsidR="00CB3CDE"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ها به سرعت و ب</w:t>
      </w:r>
      <w:r w:rsidR="00CB3CDE">
        <w:rPr>
          <w:rFonts w:asciiTheme="majorBidi" w:hAnsiTheme="majorBidi" w:cs="B Nazanin" w:hint="cs"/>
          <w:sz w:val="28"/>
          <w:szCs w:val="28"/>
          <w:rtl/>
        </w:rPr>
        <w:t xml:space="preserve">ه 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صورت نمائي کاهش پيدا مي</w:t>
      </w:r>
      <w:r w:rsidR="00CB3CDE"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کند (مثلا در حدود </w:t>
      </w:r>
      <w:r w:rsidR="00D10BB6" w:rsidRPr="00AC0E2B">
        <w:rPr>
          <w:rFonts w:asciiTheme="majorBidi" w:hAnsiTheme="majorBidi" w:cs="B Nazanin"/>
          <w:sz w:val="28"/>
          <w:szCs w:val="28"/>
          <w:rtl/>
          <w:lang w:bidi="fa-IR"/>
        </w:rPr>
        <w:t>۱۰-۸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ثانيه). مورد تخصصي</w:t>
      </w:r>
      <w:r w:rsidR="00CB3CDE"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تر تابش فسفرسانس است که در آن الکترون</w:t>
      </w:r>
      <w:r w:rsidR="00CB3CDE"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هاي </w:t>
      </w:r>
      <w:r w:rsidR="00CB3CDE">
        <w:rPr>
          <w:rFonts w:asciiTheme="majorBidi" w:hAnsiTheme="majorBidi" w:cs="B Nazanin" w:hint="cs"/>
          <w:sz w:val="28"/>
          <w:szCs w:val="28"/>
          <w:rtl/>
        </w:rPr>
        <w:lastRenderedPageBreak/>
        <w:t xml:space="preserve">برانگیخته 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شده با </w:t>
      </w:r>
      <w:r w:rsidR="00CB3CDE">
        <w:rPr>
          <w:rFonts w:asciiTheme="majorBidi" w:hAnsiTheme="majorBidi" w:cs="B Nazanin" w:hint="cs"/>
          <w:sz w:val="28"/>
          <w:szCs w:val="28"/>
          <w:rtl/>
        </w:rPr>
        <w:t>برخوردهای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درون سيستمي به حالت</w:t>
      </w:r>
      <w:r w:rsidR="00CB3CDE">
        <w:rPr>
          <w:rFonts w:asciiTheme="majorBidi" w:hAnsiTheme="majorBidi" w:cs="B Nazanin" w:hint="cs"/>
          <w:sz w:val="28"/>
          <w:szCs w:val="28"/>
          <w:rtl/>
        </w:rPr>
        <w:softHyphen/>
      </w:r>
      <w:r w:rsidR="00CB3CDE">
        <w:rPr>
          <w:rFonts w:asciiTheme="majorBidi" w:hAnsiTheme="majorBidi" w:cs="B Nazanin"/>
          <w:sz w:val="28"/>
          <w:szCs w:val="28"/>
          <w:rtl/>
        </w:rPr>
        <w:t>ها</w:t>
      </w:r>
      <w:r w:rsidR="00CB3CDE">
        <w:rPr>
          <w:rFonts w:asciiTheme="majorBidi" w:hAnsiTheme="majorBidi" w:cs="B Nazanin" w:hint="cs"/>
          <w:sz w:val="28"/>
          <w:szCs w:val="28"/>
          <w:rtl/>
        </w:rPr>
        <w:t>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ي با اسپين</w:t>
      </w:r>
      <w:r w:rsidR="00CB3CDE">
        <w:rPr>
          <w:rFonts w:asciiTheme="majorBidi" w:hAnsiTheme="majorBidi" w:cs="B Nazanin" w:hint="cs"/>
          <w:sz w:val="28"/>
          <w:szCs w:val="28"/>
          <w:rtl/>
        </w:rPr>
        <w:softHyphen/>
        <w:t>های مختلف،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و اغلب به حالت سه </w:t>
      </w:r>
      <w:r w:rsidR="00CB3CDE">
        <w:rPr>
          <w:rFonts w:asciiTheme="majorBidi" w:hAnsiTheme="majorBidi" w:cs="B Nazanin"/>
          <w:sz w:val="28"/>
          <w:szCs w:val="28"/>
          <w:rtl/>
        </w:rPr>
        <w:t>تا</w:t>
      </w:r>
      <w:r w:rsidR="00CB3CDE">
        <w:rPr>
          <w:rFonts w:asciiTheme="majorBidi" w:hAnsiTheme="majorBidi" w:cs="B Nazanin" w:hint="cs"/>
          <w:sz w:val="28"/>
          <w:szCs w:val="28"/>
          <w:rtl/>
        </w:rPr>
        <w:t>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ي</w:t>
      </w:r>
      <w:r w:rsidR="00CB3CDE">
        <w:rPr>
          <w:rFonts w:asciiTheme="majorBidi" w:hAnsiTheme="majorBidi" w:cs="B Nazanin" w:hint="cs"/>
          <w:sz w:val="28"/>
          <w:szCs w:val="28"/>
          <w:rtl/>
        </w:rPr>
        <w:t xml:space="preserve">، 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مي</w:t>
      </w:r>
      <w:r w:rsidR="00CB3CDE"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روند.زماني که </w:t>
      </w:r>
      <w:r w:rsidR="009F35DE">
        <w:rPr>
          <w:rFonts w:asciiTheme="majorBidi" w:hAnsiTheme="majorBidi" w:cs="B Nazanin" w:hint="cs"/>
          <w:sz w:val="28"/>
          <w:szCs w:val="28"/>
          <w:rtl/>
        </w:rPr>
        <w:t xml:space="preserve">الکترون 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در حالت سه </w:t>
      </w:r>
      <w:r w:rsidR="00CB3CDE">
        <w:rPr>
          <w:rFonts w:asciiTheme="majorBidi" w:hAnsiTheme="majorBidi" w:cs="B Nazanin"/>
          <w:sz w:val="28"/>
          <w:szCs w:val="28"/>
          <w:rtl/>
        </w:rPr>
        <w:t>تا</w:t>
      </w:r>
      <w:r w:rsidR="00CB3CDE">
        <w:rPr>
          <w:rFonts w:asciiTheme="majorBidi" w:hAnsiTheme="majorBidi" w:cs="B Nazanin" w:hint="cs"/>
          <w:sz w:val="28"/>
          <w:szCs w:val="28"/>
          <w:rtl/>
        </w:rPr>
        <w:t>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ي به دام افتاد</w:t>
      </w:r>
      <w:r w:rsidR="00CB3CDE">
        <w:rPr>
          <w:rFonts w:asciiTheme="majorBidi" w:hAnsiTheme="majorBidi" w:cs="B Nazanin" w:hint="cs"/>
          <w:sz w:val="28"/>
          <w:szCs w:val="28"/>
          <w:rtl/>
        </w:rPr>
        <w:t>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با توجه به اينکه گذار معکوس به حالت</w:t>
      </w:r>
      <w:r w:rsidR="00CB3CDE"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هاي پائين</w:t>
      </w:r>
      <w:r w:rsidR="00CB3CDE"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تر</w:t>
      </w:r>
      <w:bookmarkStart w:id="0" w:name="_GoBack"/>
      <w:bookmarkEnd w:id="0"/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تک </w:t>
      </w:r>
      <w:r w:rsidR="00CD0EDD" w:rsidRPr="00AC0E2B">
        <w:rPr>
          <w:rFonts w:asciiTheme="majorBidi" w:hAnsiTheme="majorBidi" w:cs="B Nazanin"/>
          <w:sz w:val="28"/>
          <w:szCs w:val="28"/>
          <w:rtl/>
        </w:rPr>
        <w:t>تا</w:t>
      </w:r>
      <w:r w:rsidR="00CB3CDE">
        <w:rPr>
          <w:rFonts w:asciiTheme="majorBidi" w:hAnsiTheme="majorBidi" w:cs="B Nazanin" w:hint="cs"/>
          <w:sz w:val="28"/>
          <w:szCs w:val="28"/>
          <w:rtl/>
        </w:rPr>
        <w:t>ی</w:t>
      </w:r>
      <w:r w:rsidR="00CD0EDD" w:rsidRPr="00AC0E2B">
        <w:rPr>
          <w:rFonts w:asciiTheme="majorBidi" w:hAnsiTheme="majorBidi" w:cs="B Nazanin"/>
          <w:sz w:val="28"/>
          <w:szCs w:val="28"/>
          <w:rtl/>
        </w:rPr>
        <w:t>ي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از نظر مکانيک کوانتو</w:t>
      </w:r>
      <w:r w:rsidR="009D352E" w:rsidRPr="00AC0E2B">
        <w:rPr>
          <w:rFonts w:asciiTheme="majorBidi" w:hAnsiTheme="majorBidi" w:cs="B Nazanin"/>
          <w:sz w:val="28"/>
          <w:szCs w:val="28"/>
          <w:rtl/>
        </w:rPr>
        <w:t>م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ي ممنوع است</w:t>
      </w:r>
      <w:r w:rsidR="00CB3CDE">
        <w:rPr>
          <w:rFonts w:asciiTheme="majorBidi" w:hAnsiTheme="majorBidi" w:cs="B Nazanin" w:hint="cs"/>
          <w:sz w:val="28"/>
          <w:szCs w:val="28"/>
          <w:rtl/>
        </w:rPr>
        <w:t>،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 xml:space="preserve"> اين گذار </w:t>
      </w:r>
      <w:r w:rsidR="00CB3CDE" w:rsidRPr="00AC0E2B">
        <w:rPr>
          <w:rFonts w:asciiTheme="majorBidi" w:hAnsiTheme="majorBidi" w:cs="B Nazanin"/>
          <w:sz w:val="28"/>
          <w:szCs w:val="28"/>
          <w:rtl/>
        </w:rPr>
        <w:t xml:space="preserve">بسيار بسيار </w:t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کندتر از ساير گذارها اتفاق مي</w:t>
      </w:r>
      <w:r w:rsidR="00CB3CDE">
        <w:rPr>
          <w:rFonts w:asciiTheme="majorBidi" w:hAnsiTheme="majorBidi" w:cs="B Nazanin" w:hint="cs"/>
          <w:sz w:val="28"/>
          <w:szCs w:val="28"/>
          <w:rtl/>
        </w:rPr>
        <w:softHyphen/>
      </w:r>
      <w:r w:rsidR="00D10BB6" w:rsidRPr="00AC0E2B">
        <w:rPr>
          <w:rFonts w:asciiTheme="majorBidi" w:hAnsiTheme="majorBidi" w:cs="B Nazanin"/>
          <w:sz w:val="28"/>
          <w:szCs w:val="28"/>
          <w:rtl/>
        </w:rPr>
        <w:t>افتد.</w:t>
      </w:r>
      <w:r w:rsidR="0039189B">
        <w:rPr>
          <w:rFonts w:asciiTheme="majorBidi" w:hAnsiTheme="majorBidi" w:cs="B Nazanin" w:hint="cs"/>
          <w:sz w:val="28"/>
          <w:szCs w:val="28"/>
          <w:rtl/>
        </w:rPr>
        <w:t>درنتیجه،</w:t>
      </w:r>
      <w:r w:rsidR="00B17FEA" w:rsidRPr="00AC0E2B">
        <w:rPr>
          <w:rFonts w:asciiTheme="majorBidi" w:hAnsiTheme="majorBidi" w:cs="B Nazanin"/>
          <w:sz w:val="28"/>
          <w:szCs w:val="28"/>
          <w:rtl/>
        </w:rPr>
        <w:t xml:space="preserve"> فرايند</w:t>
      </w:r>
      <w:r w:rsidR="00CB3CDE">
        <w:rPr>
          <w:rFonts w:asciiTheme="majorBidi" w:hAnsiTheme="majorBidi" w:cs="B Nazanin" w:hint="cs"/>
          <w:sz w:val="28"/>
          <w:szCs w:val="28"/>
          <w:rtl/>
        </w:rPr>
        <w:t xml:space="preserve"> </w:t>
      </w:r>
      <w:r w:rsidR="00B17FEA" w:rsidRPr="00AC0E2B">
        <w:rPr>
          <w:rFonts w:asciiTheme="majorBidi" w:hAnsiTheme="majorBidi" w:cs="B Nazanin"/>
          <w:sz w:val="28"/>
          <w:szCs w:val="28"/>
          <w:rtl/>
        </w:rPr>
        <w:t xml:space="preserve">گذارمعکوس </w:t>
      </w:r>
      <w:r w:rsidR="00E1728A">
        <w:rPr>
          <w:rFonts w:asciiTheme="majorBidi" w:hAnsiTheme="majorBidi" w:cs="B Nazanin" w:hint="cs"/>
          <w:sz w:val="28"/>
          <w:szCs w:val="28"/>
          <w:rtl/>
        </w:rPr>
        <w:t>تابشی</w:t>
      </w:r>
      <w:r w:rsidR="00B17FEA" w:rsidRPr="00AC0E2B">
        <w:rPr>
          <w:rFonts w:asciiTheme="majorBidi" w:hAnsiTheme="majorBidi" w:cs="B Nazanin"/>
          <w:sz w:val="28"/>
          <w:szCs w:val="28"/>
          <w:rtl/>
        </w:rPr>
        <w:t xml:space="preserve"> به حالت</w:t>
      </w:r>
      <w:r w:rsidR="00CB3CDE">
        <w:rPr>
          <w:rFonts w:asciiTheme="majorBidi" w:hAnsiTheme="majorBidi" w:cs="B Nazanin" w:hint="cs"/>
          <w:sz w:val="28"/>
          <w:szCs w:val="28"/>
          <w:rtl/>
        </w:rPr>
        <w:softHyphen/>
      </w:r>
      <w:r w:rsidR="00B17FEA" w:rsidRPr="00AC0E2B">
        <w:rPr>
          <w:rFonts w:asciiTheme="majorBidi" w:hAnsiTheme="majorBidi" w:cs="B Nazanin"/>
          <w:sz w:val="28"/>
          <w:szCs w:val="28"/>
          <w:rtl/>
        </w:rPr>
        <w:t xml:space="preserve">هاي </w:t>
      </w:r>
      <w:r w:rsidR="00CB3CDE">
        <w:rPr>
          <w:rFonts w:asciiTheme="majorBidi" w:hAnsiTheme="majorBidi" w:cs="B Nazanin" w:hint="cs"/>
          <w:sz w:val="28"/>
          <w:szCs w:val="28"/>
          <w:rtl/>
        </w:rPr>
        <w:t>تک تایی</w:t>
      </w:r>
      <w:r w:rsidR="0039189B">
        <w:rPr>
          <w:rFonts w:asciiTheme="majorBidi" w:hAnsiTheme="majorBidi" w:cs="B Nazanin" w:hint="cs"/>
          <w:sz w:val="28"/>
          <w:szCs w:val="28"/>
          <w:rtl/>
        </w:rPr>
        <w:t xml:space="preserve"> خیلی کند صورت می</w:t>
      </w:r>
      <w:r w:rsidR="0039189B">
        <w:rPr>
          <w:rFonts w:asciiTheme="majorBidi" w:hAnsiTheme="majorBidi" w:cs="B Nazanin" w:hint="cs"/>
          <w:sz w:val="28"/>
          <w:szCs w:val="28"/>
          <w:rtl/>
        </w:rPr>
        <w:softHyphen/>
        <w:t>گیرد</w:t>
      </w:r>
      <w:r w:rsidR="00B17FEA" w:rsidRPr="00AC0E2B">
        <w:rPr>
          <w:rFonts w:asciiTheme="majorBidi" w:hAnsiTheme="majorBidi" w:cs="B Nazanin"/>
          <w:sz w:val="28"/>
          <w:szCs w:val="28"/>
          <w:rtl/>
        </w:rPr>
        <w:t>که گاهي</w:t>
      </w:r>
      <w:r w:rsidR="00E1728A">
        <w:rPr>
          <w:rFonts w:asciiTheme="majorBidi" w:hAnsiTheme="majorBidi" w:cs="B Nazanin" w:hint="cs"/>
          <w:sz w:val="28"/>
          <w:szCs w:val="28"/>
          <w:rtl/>
        </w:rPr>
        <w:t xml:space="preserve"> اوقات</w:t>
      </w:r>
      <w:r w:rsidR="00B17FEA" w:rsidRPr="00AC0E2B">
        <w:rPr>
          <w:rFonts w:asciiTheme="majorBidi" w:hAnsiTheme="majorBidi" w:cs="B Nazanin"/>
          <w:sz w:val="28"/>
          <w:szCs w:val="28"/>
          <w:rtl/>
        </w:rPr>
        <w:t xml:space="preserve"> چند</w:t>
      </w:r>
      <w:r w:rsidR="00E1728A">
        <w:rPr>
          <w:rFonts w:asciiTheme="majorBidi" w:hAnsiTheme="majorBidi" w:cs="B Nazanin" w:hint="cs"/>
          <w:sz w:val="28"/>
          <w:szCs w:val="28"/>
          <w:rtl/>
        </w:rPr>
        <w:t>ین</w:t>
      </w:r>
      <w:r w:rsidR="00B17FEA" w:rsidRPr="00AC0E2B">
        <w:rPr>
          <w:rFonts w:asciiTheme="majorBidi" w:hAnsiTheme="majorBidi" w:cs="B Nazanin"/>
          <w:sz w:val="28"/>
          <w:szCs w:val="28"/>
          <w:rtl/>
        </w:rPr>
        <w:t xml:space="preserve"> دقيقه و يا چند ساعت ب</w:t>
      </w:r>
      <w:r w:rsidR="00E1728A">
        <w:rPr>
          <w:rFonts w:asciiTheme="majorBidi" w:hAnsiTheme="majorBidi" w:cs="B Nazanin" w:hint="cs"/>
          <w:sz w:val="28"/>
          <w:szCs w:val="28"/>
          <w:rtl/>
        </w:rPr>
        <w:t xml:space="preserve">ه </w:t>
      </w:r>
      <w:r w:rsidR="00B17FEA" w:rsidRPr="00AC0E2B">
        <w:rPr>
          <w:rFonts w:asciiTheme="majorBidi" w:hAnsiTheme="majorBidi" w:cs="B Nazanin"/>
          <w:sz w:val="28"/>
          <w:szCs w:val="28"/>
          <w:rtl/>
        </w:rPr>
        <w:t>طول مي</w:t>
      </w:r>
      <w:r w:rsidR="00E1728A">
        <w:rPr>
          <w:rFonts w:asciiTheme="majorBidi" w:hAnsiTheme="majorBidi" w:cs="B Nazanin" w:hint="cs"/>
          <w:sz w:val="28"/>
          <w:szCs w:val="28"/>
          <w:rtl/>
        </w:rPr>
        <w:softHyphen/>
      </w:r>
      <w:r w:rsidR="00B17FEA" w:rsidRPr="00AC0E2B">
        <w:rPr>
          <w:rFonts w:asciiTheme="majorBidi" w:hAnsiTheme="majorBidi" w:cs="B Nazanin"/>
          <w:sz w:val="28"/>
          <w:szCs w:val="28"/>
          <w:rtl/>
        </w:rPr>
        <w:t>انجامد.</w:t>
      </w:r>
    </w:p>
    <w:p w:rsidR="003C25D8" w:rsidRDefault="00B17FEA" w:rsidP="0039189B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</w:rPr>
      </w:pPr>
      <w:r w:rsidRPr="00AC0E2B">
        <w:rPr>
          <w:rFonts w:asciiTheme="majorBidi" w:hAnsiTheme="majorBidi" w:cs="B Nazanin"/>
          <w:sz w:val="28"/>
          <w:szCs w:val="28"/>
          <w:rtl/>
        </w:rPr>
        <w:t xml:space="preserve"> در اين آزمايش</w:t>
      </w:r>
      <w:r w:rsidR="00E1728A">
        <w:rPr>
          <w:rFonts w:asciiTheme="majorBidi" w:hAnsiTheme="majorBidi" w:cs="B Nazanin" w:hint="cs"/>
          <w:sz w:val="28"/>
          <w:szCs w:val="28"/>
          <w:rtl/>
        </w:rPr>
        <w:t>،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تابش جامدات گوناگون در اثر تحريک الکترون</w:t>
      </w:r>
      <w:r w:rsidR="00E1728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ها نشان داده مي</w:t>
      </w:r>
      <w:r w:rsidR="00E1728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شود. اين نمونه</w:t>
      </w:r>
      <w:r w:rsidR="00E1728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ها شامل ايتريم وانادات با ناخالصي اوروپيم (</w:t>
      </w:r>
      <w:r w:rsidR="00E1728A">
        <w:rPr>
          <w:rFonts w:asciiTheme="majorBidi" w:hAnsiTheme="majorBidi" w:cs="B Nazanin" w:hint="cs"/>
          <w:sz w:val="28"/>
          <w:szCs w:val="28"/>
          <w:rtl/>
        </w:rPr>
        <w:t>فلوئورسانس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قرمز)</w:t>
      </w:r>
      <w:r w:rsidR="00CB3CDE">
        <w:rPr>
          <w:rFonts w:asciiTheme="majorBidi" w:hAnsiTheme="majorBidi" w:cs="B Nazanin" w:hint="cs"/>
          <w:sz w:val="28"/>
          <w:szCs w:val="28"/>
          <w:rtl/>
        </w:rPr>
        <w:t>،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سيليکات روي باناخالصي منگنز(</w:t>
      </w:r>
      <w:r w:rsidR="00E1728A">
        <w:rPr>
          <w:rFonts w:asciiTheme="majorBidi" w:hAnsiTheme="majorBidi" w:cs="B Nazanin" w:hint="cs"/>
          <w:sz w:val="28"/>
          <w:szCs w:val="28"/>
          <w:rtl/>
        </w:rPr>
        <w:t>فلوئورسانس</w:t>
      </w:r>
      <w:r w:rsidRPr="00AC0E2B">
        <w:rPr>
          <w:rFonts w:asciiTheme="majorBidi" w:hAnsiTheme="majorBidi" w:cs="B Nazanin"/>
          <w:sz w:val="28"/>
          <w:szCs w:val="28"/>
          <w:rtl/>
        </w:rPr>
        <w:t>آبي) مي</w:t>
      </w:r>
      <w:r w:rsidR="004A5439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باشند.در هر مورد</w:t>
      </w:r>
      <w:r w:rsidR="004A5439">
        <w:rPr>
          <w:rFonts w:asciiTheme="majorBidi" w:hAnsiTheme="majorBidi" w:cs="B Nazanin" w:hint="cs"/>
          <w:sz w:val="28"/>
          <w:szCs w:val="28"/>
          <w:rtl/>
        </w:rPr>
        <w:t>،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ماده</w:t>
      </w:r>
      <w:r w:rsidR="004A5439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ي </w:t>
      </w:r>
      <w:r w:rsidR="003C25D8" w:rsidRPr="00AC0E2B">
        <w:rPr>
          <w:rFonts w:asciiTheme="majorBidi" w:hAnsiTheme="majorBidi" w:cs="B Nazanin"/>
          <w:sz w:val="28"/>
          <w:szCs w:val="28"/>
          <w:rtl/>
        </w:rPr>
        <w:t>ناخالص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مسئول نور مرئي تابش شده پس از </w:t>
      </w:r>
      <w:r w:rsidR="004A5439">
        <w:rPr>
          <w:rFonts w:asciiTheme="majorBidi" w:hAnsiTheme="majorBidi" w:cs="B Nazanin" w:hint="cs"/>
          <w:sz w:val="28"/>
          <w:szCs w:val="28"/>
          <w:rtl/>
        </w:rPr>
        <w:t>برانگیختگی</w:t>
      </w:r>
      <w:r w:rsidR="0039189B">
        <w:rPr>
          <w:rFonts w:asciiTheme="majorBidi" w:hAnsiTheme="majorBidi" w:cs="B Nazanin" w:hint="cs"/>
          <w:sz w:val="28"/>
          <w:szCs w:val="28"/>
          <w:rtl/>
        </w:rPr>
        <w:t xml:space="preserve"> </w:t>
      </w:r>
      <w:r w:rsidRPr="00AC0E2B">
        <w:rPr>
          <w:rFonts w:asciiTheme="majorBidi" w:hAnsiTheme="majorBidi" w:cs="B Nazanin"/>
          <w:sz w:val="28"/>
          <w:szCs w:val="28"/>
          <w:rtl/>
        </w:rPr>
        <w:t>است.</w:t>
      </w:r>
      <w:r w:rsidR="003C25D8" w:rsidRPr="00AC0E2B">
        <w:rPr>
          <w:rFonts w:asciiTheme="majorBidi" w:hAnsiTheme="majorBidi" w:cs="B Nazanin"/>
          <w:sz w:val="28"/>
          <w:szCs w:val="28"/>
          <w:rtl/>
        </w:rPr>
        <w:t>نمونه</w:t>
      </w:r>
      <w:r w:rsidR="004A5439">
        <w:rPr>
          <w:rFonts w:asciiTheme="majorBidi" w:hAnsiTheme="majorBidi" w:cs="B Nazanin" w:hint="cs"/>
          <w:sz w:val="28"/>
          <w:szCs w:val="28"/>
          <w:rtl/>
        </w:rPr>
        <w:softHyphen/>
      </w:r>
      <w:r w:rsidR="003C25D8" w:rsidRPr="00AC0E2B">
        <w:rPr>
          <w:rFonts w:asciiTheme="majorBidi" w:hAnsiTheme="majorBidi" w:cs="B Nazanin"/>
          <w:sz w:val="28"/>
          <w:szCs w:val="28"/>
          <w:rtl/>
        </w:rPr>
        <w:t>ها هم توسط يک تفنگ الکتروني که در لامپ الکتروني روشن (</w:t>
      </w:r>
      <w:r w:rsidR="00F45AAA">
        <w:rPr>
          <w:rFonts w:asciiTheme="majorBidi" w:hAnsiTheme="majorBidi" w:cs="B Nazanin" w:hint="cs"/>
          <w:sz w:val="28"/>
          <w:szCs w:val="28"/>
          <w:rtl/>
        </w:rPr>
        <w:t xml:space="preserve">درخشندگی </w:t>
      </w:r>
      <w:r w:rsidR="003C25D8" w:rsidRPr="00AC0E2B">
        <w:rPr>
          <w:rFonts w:asciiTheme="majorBidi" w:hAnsiTheme="majorBidi" w:cs="B Nazanin"/>
          <w:sz w:val="28"/>
          <w:szCs w:val="28"/>
          <w:rtl/>
        </w:rPr>
        <w:t xml:space="preserve">کاتدي) قرار گرفته </w:t>
      </w:r>
      <w:r w:rsidR="00F45AAA">
        <w:rPr>
          <w:rFonts w:asciiTheme="majorBidi" w:hAnsiTheme="majorBidi" w:cs="B Nazanin" w:hint="cs"/>
          <w:sz w:val="28"/>
          <w:szCs w:val="28"/>
          <w:rtl/>
        </w:rPr>
        <w:t>،پرتودهی</w:t>
      </w:r>
      <w:r w:rsidR="0039189B">
        <w:rPr>
          <w:rFonts w:asciiTheme="majorBidi" w:hAnsiTheme="majorBidi" w:cs="B Nazanin" w:hint="cs"/>
          <w:sz w:val="28"/>
          <w:szCs w:val="28"/>
          <w:rtl/>
        </w:rPr>
        <w:t xml:space="preserve"> </w:t>
      </w:r>
      <w:r w:rsidR="003C25D8" w:rsidRPr="00AC0E2B">
        <w:rPr>
          <w:rFonts w:asciiTheme="majorBidi" w:hAnsiTheme="majorBidi" w:cs="B Nazanin"/>
          <w:sz w:val="28"/>
          <w:szCs w:val="28"/>
          <w:rtl/>
        </w:rPr>
        <w:t>مي</w:t>
      </w:r>
      <w:r w:rsidR="004A5439">
        <w:rPr>
          <w:rFonts w:asciiTheme="majorBidi" w:hAnsiTheme="majorBidi" w:cs="B Nazanin" w:hint="cs"/>
          <w:sz w:val="28"/>
          <w:szCs w:val="28"/>
          <w:rtl/>
        </w:rPr>
        <w:softHyphen/>
      </w:r>
      <w:r w:rsidR="003C25D8" w:rsidRPr="00AC0E2B">
        <w:rPr>
          <w:rFonts w:asciiTheme="majorBidi" w:hAnsiTheme="majorBidi" w:cs="B Nazanin"/>
          <w:sz w:val="28"/>
          <w:szCs w:val="28"/>
          <w:rtl/>
        </w:rPr>
        <w:t xml:space="preserve">شوند. </w:t>
      </w:r>
    </w:p>
    <w:p w:rsidR="00CB3CDE" w:rsidRDefault="00CB3CDE" w:rsidP="0039189B">
      <w:pPr>
        <w:bidi/>
        <w:spacing w:line="360" w:lineRule="auto"/>
        <w:jc w:val="center"/>
        <w:rPr>
          <w:rFonts w:asciiTheme="majorBidi" w:hAnsiTheme="majorBidi" w:cs="B Nazanin"/>
          <w:sz w:val="28"/>
          <w:szCs w:val="28"/>
          <w:rtl/>
        </w:rPr>
      </w:pPr>
      <w:r>
        <w:rPr>
          <w:noProof/>
        </w:rPr>
        <w:drawing>
          <wp:inline distT="0" distB="0" distL="0" distR="0">
            <wp:extent cx="2617108" cy="262800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b="669"/>
                    <a:stretch/>
                  </pic:blipFill>
                  <pic:spPr bwMode="auto">
                    <a:xfrm>
                      <a:off x="0" y="0"/>
                      <a:ext cx="2617108" cy="2628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B3CDE" w:rsidRPr="00AC0E2B" w:rsidRDefault="00073C4C" w:rsidP="0039189B">
      <w:pPr>
        <w:bidi/>
        <w:spacing w:line="360" w:lineRule="auto"/>
        <w:jc w:val="center"/>
        <w:rPr>
          <w:rFonts w:asciiTheme="majorBidi" w:hAnsiTheme="majorBidi" w:cs="B Nazanin"/>
          <w:sz w:val="28"/>
          <w:szCs w:val="28"/>
        </w:rPr>
      </w:pPr>
      <w:r>
        <w:rPr>
          <w:rFonts w:asciiTheme="majorBidi" w:hAnsiTheme="majorBidi" w:cs="B Nazanin" w:hint="cs"/>
          <w:sz w:val="28"/>
          <w:szCs w:val="28"/>
          <w:rtl/>
        </w:rPr>
        <w:t xml:space="preserve">شکل </w:t>
      </w:r>
      <w:r w:rsidR="0039189B">
        <w:rPr>
          <w:rFonts w:asciiTheme="majorBidi" w:hAnsiTheme="majorBidi" w:cs="B Nazanin" w:hint="cs"/>
          <w:sz w:val="28"/>
          <w:szCs w:val="28"/>
          <w:rtl/>
        </w:rPr>
        <w:t>1</w:t>
      </w:r>
      <w:r>
        <w:rPr>
          <w:rFonts w:asciiTheme="majorBidi" w:hAnsiTheme="majorBidi" w:cs="B Nazanin" w:hint="cs"/>
          <w:sz w:val="28"/>
          <w:szCs w:val="28"/>
          <w:rtl/>
        </w:rPr>
        <w:t>: چیدمان مشاهده فلوئورسانس کاتدی</w:t>
      </w:r>
    </w:p>
    <w:p w:rsidR="002E081E" w:rsidRPr="00AC0E2B" w:rsidRDefault="008B1FEE" w:rsidP="00AC0E2B">
      <w:pPr>
        <w:bidi/>
        <w:spacing w:line="360" w:lineRule="auto"/>
        <w:jc w:val="both"/>
        <w:rPr>
          <w:rFonts w:asciiTheme="majorBidi" w:hAnsiTheme="majorBidi" w:cs="B Nazanin"/>
          <w:b/>
          <w:bCs/>
          <w:sz w:val="28"/>
          <w:szCs w:val="28"/>
        </w:rPr>
      </w:pPr>
      <w:r>
        <w:rPr>
          <w:rFonts w:asciiTheme="majorBidi" w:hAnsiTheme="majorBidi" w:cs="B Nazanin" w:hint="cs"/>
          <w:b/>
          <w:bCs/>
          <w:sz w:val="28"/>
          <w:szCs w:val="28"/>
          <w:rtl/>
        </w:rPr>
        <w:t>روش آزمایش:</w:t>
      </w:r>
    </w:p>
    <w:p w:rsidR="002E081E" w:rsidRPr="00AC0E2B" w:rsidRDefault="00073C4C" w:rsidP="00073C4C">
      <w:pPr>
        <w:bidi/>
        <w:spacing w:line="360" w:lineRule="auto"/>
        <w:jc w:val="both"/>
        <w:rPr>
          <w:rFonts w:asciiTheme="majorBidi" w:hAnsiTheme="majorBidi" w:cs="B Nazanin"/>
          <w:b/>
          <w:bCs/>
          <w:sz w:val="28"/>
          <w:szCs w:val="28"/>
        </w:rPr>
      </w:pPr>
      <w:r>
        <w:rPr>
          <w:rFonts w:asciiTheme="majorBidi" w:hAnsiTheme="majorBidi" w:cs="B Nazanin" w:hint="cs"/>
          <w:b/>
          <w:bCs/>
          <w:sz w:val="28"/>
          <w:szCs w:val="28"/>
          <w:rtl/>
        </w:rPr>
        <w:t>درخشندگی</w:t>
      </w:r>
      <w:r w:rsidR="002E081E" w:rsidRPr="00AC0E2B">
        <w:rPr>
          <w:rFonts w:asciiTheme="majorBidi" w:hAnsiTheme="majorBidi" w:cs="B Nazanin"/>
          <w:b/>
          <w:bCs/>
          <w:sz w:val="28"/>
          <w:szCs w:val="28"/>
          <w:rtl/>
        </w:rPr>
        <w:t xml:space="preserve"> کاتدي</w:t>
      </w:r>
      <w:r w:rsidR="00247435">
        <w:rPr>
          <w:rFonts w:asciiTheme="majorBidi" w:hAnsiTheme="majorBidi" w:cs="B Nazanin" w:hint="cs"/>
          <w:b/>
          <w:bCs/>
          <w:sz w:val="28"/>
          <w:szCs w:val="28"/>
          <w:rtl/>
        </w:rPr>
        <w:t>:</w:t>
      </w:r>
    </w:p>
    <w:p w:rsidR="002E081E" w:rsidRPr="00AC0E2B" w:rsidRDefault="002E081E" w:rsidP="00CB1F5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="B Nazanin"/>
          <w:sz w:val="28"/>
          <w:szCs w:val="28"/>
        </w:rPr>
      </w:pPr>
      <w:r w:rsidRPr="00AC0E2B">
        <w:rPr>
          <w:rFonts w:asciiTheme="majorBidi" w:hAnsiTheme="majorBidi" w:cs="B Nazanin"/>
          <w:sz w:val="28"/>
          <w:szCs w:val="28"/>
          <w:rtl/>
        </w:rPr>
        <w:lastRenderedPageBreak/>
        <w:t>براي گرم کردن کاتد</w:t>
      </w:r>
      <w:r w:rsidR="00CB1F57">
        <w:rPr>
          <w:rFonts w:asciiTheme="majorBidi" w:hAnsiTheme="majorBidi" w:cs="B Nazanin" w:hint="cs"/>
          <w:sz w:val="28"/>
          <w:szCs w:val="28"/>
          <w:rtl/>
        </w:rPr>
        <w:t>،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فيش</w:t>
      </w:r>
      <w:r w:rsidR="00CB1F57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هاي </w:t>
      </w:r>
      <w:r w:rsidRPr="00AC0E2B">
        <w:rPr>
          <w:rFonts w:asciiTheme="majorBidi" w:hAnsiTheme="majorBidi" w:cs="B Nazanin"/>
          <w:sz w:val="28"/>
          <w:szCs w:val="28"/>
        </w:rPr>
        <w:t>F</w:t>
      </w:r>
      <w:r w:rsidRPr="00CB1F57">
        <w:rPr>
          <w:rFonts w:asciiTheme="majorBidi" w:hAnsiTheme="majorBidi" w:cs="B Nazanin"/>
          <w:sz w:val="28"/>
          <w:szCs w:val="28"/>
          <w:vertAlign w:val="subscript"/>
        </w:rPr>
        <w:t>1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و</w:t>
      </w:r>
      <w:r w:rsidRPr="00AC0E2B">
        <w:rPr>
          <w:rFonts w:asciiTheme="majorBidi" w:hAnsiTheme="majorBidi" w:cs="B Nazanin"/>
          <w:sz w:val="28"/>
          <w:szCs w:val="28"/>
        </w:rPr>
        <w:t>F</w:t>
      </w:r>
      <w:r w:rsidRPr="00CB1F57">
        <w:rPr>
          <w:rFonts w:asciiTheme="majorBidi" w:hAnsiTheme="majorBidi" w:cs="B Nazanin"/>
          <w:sz w:val="28"/>
          <w:szCs w:val="28"/>
          <w:vertAlign w:val="subscript"/>
        </w:rPr>
        <w:t>2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 مربوط به پايه</w:t>
      </w:r>
      <w:r w:rsidR="00CB1F57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ي لامپ را به خروجي </w:t>
      </w:r>
      <w:r w:rsidRPr="00AC0E2B">
        <w:rPr>
          <w:rFonts w:asciiTheme="majorBidi" w:hAnsiTheme="majorBidi" w:cs="B Nazanin"/>
          <w:sz w:val="28"/>
          <w:szCs w:val="28"/>
          <w:rtl/>
          <w:lang w:bidi="fa-IR"/>
        </w:rPr>
        <w:t>۱۰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کيلوولتي که در پشت منبع تغذيه ولتاژ بالا قرار دارد وصل کنيد.</w:t>
      </w:r>
    </w:p>
    <w:p w:rsidR="002E081E" w:rsidRPr="00AC0E2B" w:rsidRDefault="002E081E" w:rsidP="00CB1F5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="B Nazanin"/>
          <w:sz w:val="28"/>
          <w:szCs w:val="28"/>
        </w:rPr>
      </w:pPr>
      <w:r w:rsidRPr="00AC0E2B">
        <w:rPr>
          <w:rFonts w:asciiTheme="majorBidi" w:hAnsiTheme="majorBidi" w:cs="B Nazanin"/>
          <w:sz w:val="28"/>
          <w:szCs w:val="28"/>
          <w:rtl/>
        </w:rPr>
        <w:t xml:space="preserve">فيش </w:t>
      </w:r>
      <w:r w:rsidRPr="00AC0E2B">
        <w:rPr>
          <w:rFonts w:asciiTheme="majorBidi" w:hAnsiTheme="majorBidi" w:cs="B Nazanin"/>
          <w:sz w:val="28"/>
          <w:szCs w:val="28"/>
        </w:rPr>
        <w:t>C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پايه</w:t>
      </w:r>
      <w:r w:rsidR="00CB1F57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ي لامپ (سرپوش کاتد لامپ تابشي) را به قطب منفي و فيش</w:t>
      </w:r>
      <w:r w:rsidRPr="00AC0E2B">
        <w:rPr>
          <w:rFonts w:asciiTheme="majorBidi" w:hAnsiTheme="majorBidi" w:cs="B Nazanin"/>
          <w:sz w:val="28"/>
          <w:szCs w:val="28"/>
        </w:rPr>
        <w:t>A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(آند) را به قطب مثبت منبع تغذيه</w:t>
      </w:r>
      <w:r w:rsidR="00CB1F57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ي ولتاژ بالا که بر روي </w:t>
      </w:r>
      <w:r w:rsidR="00E74B77" w:rsidRPr="00AC0E2B">
        <w:rPr>
          <w:rFonts w:asciiTheme="majorBidi" w:hAnsiTheme="majorBidi" w:cs="B Nazanin"/>
          <w:sz w:val="28"/>
          <w:szCs w:val="28"/>
        </w:rPr>
        <w:t>kV</w:t>
      </w:r>
      <w:r w:rsidRPr="00AC0E2B">
        <w:rPr>
          <w:rFonts w:asciiTheme="majorBidi" w:hAnsiTheme="majorBidi" w:cs="B Nazanin"/>
          <w:sz w:val="28"/>
          <w:szCs w:val="28"/>
          <w:rtl/>
        </w:rPr>
        <w:t>10 تنظيم شده</w:t>
      </w:r>
      <w:r w:rsidR="00CB1F57">
        <w:rPr>
          <w:rFonts w:asciiTheme="majorBidi" w:hAnsiTheme="majorBidi" w:cs="B Nazanin" w:hint="cs"/>
          <w:sz w:val="28"/>
          <w:szCs w:val="28"/>
          <w:rtl/>
        </w:rPr>
        <w:t xml:space="preserve"> است را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متصل کرده و مثبت را </w:t>
      </w:r>
      <w:r w:rsidR="00CB1F57">
        <w:rPr>
          <w:rFonts w:asciiTheme="majorBidi" w:hAnsiTheme="majorBidi" w:cs="B Nazanin" w:hint="cs"/>
          <w:sz w:val="28"/>
          <w:szCs w:val="28"/>
          <w:rtl/>
        </w:rPr>
        <w:t>به عنوان گراند در نظر بگیرید.</w:t>
      </w:r>
    </w:p>
    <w:p w:rsidR="002E081E" w:rsidRPr="00AC0E2B" w:rsidRDefault="002E081E" w:rsidP="00CB1F5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="B Nazanin"/>
          <w:sz w:val="28"/>
          <w:szCs w:val="28"/>
        </w:rPr>
      </w:pPr>
      <w:r w:rsidRPr="00AC0E2B">
        <w:rPr>
          <w:rFonts w:asciiTheme="majorBidi" w:hAnsiTheme="majorBidi" w:cs="B Nazanin"/>
          <w:sz w:val="28"/>
          <w:szCs w:val="28"/>
          <w:rtl/>
        </w:rPr>
        <w:t>نمونه</w:t>
      </w:r>
      <w:r w:rsidR="00CB1F57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هاي </w:t>
      </w:r>
      <w:r w:rsidR="00CB1F57">
        <w:rPr>
          <w:rFonts w:asciiTheme="majorBidi" w:hAnsiTheme="majorBidi" w:cs="B Nazanin" w:hint="cs"/>
          <w:sz w:val="28"/>
          <w:szCs w:val="28"/>
          <w:rtl/>
        </w:rPr>
        <w:t>درخشندگی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را به فيش</w:t>
      </w:r>
      <w:r w:rsidRPr="00AC0E2B">
        <w:rPr>
          <w:rFonts w:asciiTheme="majorBidi" w:hAnsiTheme="majorBidi" w:cs="B Nazanin"/>
          <w:sz w:val="28"/>
          <w:szCs w:val="28"/>
        </w:rPr>
        <w:t>A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وصل نمائيد.</w:t>
      </w:r>
    </w:p>
    <w:p w:rsidR="002E081E" w:rsidRPr="00AC0E2B" w:rsidRDefault="002E081E" w:rsidP="00CB1F5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="B Nazanin"/>
          <w:sz w:val="28"/>
          <w:szCs w:val="28"/>
        </w:rPr>
      </w:pPr>
      <w:r w:rsidRPr="00AC0E2B">
        <w:rPr>
          <w:rFonts w:asciiTheme="majorBidi" w:hAnsiTheme="majorBidi" w:cs="B Nazanin"/>
          <w:sz w:val="28"/>
          <w:szCs w:val="28"/>
          <w:rtl/>
        </w:rPr>
        <w:t>منبع تغذيه ولتاژ بالا را روشن کرده و نمونه</w:t>
      </w:r>
      <w:r w:rsidR="00CB1F57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هاي تابشي را بدون نگاه کردن به نور درخشاني که ازرشته</w:t>
      </w:r>
      <w:r w:rsidR="00CB1F57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ي کاتد ساطع مي</w:t>
      </w:r>
      <w:r w:rsidR="00CB1F57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شود</w:t>
      </w:r>
      <w:r w:rsidR="00CB1F57">
        <w:rPr>
          <w:rFonts w:asciiTheme="majorBidi" w:hAnsiTheme="majorBidi" w:cs="B Nazanin" w:hint="cs"/>
          <w:sz w:val="28"/>
          <w:szCs w:val="28"/>
          <w:rtl/>
        </w:rPr>
        <w:t xml:space="preserve">، </w:t>
      </w:r>
      <w:r w:rsidRPr="00AC0E2B">
        <w:rPr>
          <w:rFonts w:asciiTheme="majorBidi" w:hAnsiTheme="majorBidi" w:cs="B Nazanin"/>
          <w:sz w:val="28"/>
          <w:szCs w:val="28"/>
          <w:rtl/>
        </w:rPr>
        <w:t>مشاهده کنيد.</w:t>
      </w:r>
    </w:p>
    <w:p w:rsidR="002E081E" w:rsidRPr="00AC0E2B" w:rsidRDefault="002E081E" w:rsidP="00247435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="B Nazanin"/>
          <w:sz w:val="28"/>
          <w:szCs w:val="28"/>
        </w:rPr>
      </w:pPr>
      <w:r w:rsidRPr="00AC0E2B">
        <w:rPr>
          <w:rFonts w:asciiTheme="majorBidi" w:hAnsiTheme="majorBidi" w:cs="B Nazanin"/>
          <w:sz w:val="28"/>
          <w:szCs w:val="28"/>
          <w:rtl/>
        </w:rPr>
        <w:t>ولتاژ آند (</w:t>
      </w:r>
      <w:r w:rsidRPr="00AC0E2B">
        <w:rPr>
          <w:rFonts w:asciiTheme="majorBidi" w:hAnsiTheme="majorBidi" w:cs="B Nazanin"/>
          <w:sz w:val="28"/>
          <w:szCs w:val="28"/>
        </w:rPr>
        <w:t>U</w:t>
      </w:r>
      <w:r w:rsidRPr="00AC0E2B">
        <w:rPr>
          <w:rFonts w:asciiTheme="majorBidi" w:hAnsiTheme="majorBidi" w:cs="B Nazanin"/>
          <w:sz w:val="28"/>
          <w:szCs w:val="28"/>
          <w:rtl/>
        </w:rPr>
        <w:t>) را به آرامي به</w:t>
      </w:r>
      <w:r w:rsidR="00D41BE0" w:rsidRPr="00AC0E2B">
        <w:rPr>
          <w:rFonts w:asciiTheme="majorBidi" w:hAnsiTheme="majorBidi" w:cs="B Nazanin"/>
          <w:sz w:val="28"/>
          <w:szCs w:val="28"/>
        </w:rPr>
        <w:t xml:space="preserve"> kV</w:t>
      </w:r>
      <w:r w:rsidR="00CB1F57">
        <w:rPr>
          <w:rFonts w:asciiTheme="majorBidi" w:hAnsiTheme="majorBidi" w:cs="B Nazanin" w:hint="cs"/>
          <w:sz w:val="28"/>
          <w:szCs w:val="28"/>
          <w:rtl/>
        </w:rPr>
        <w:t>5</w:t>
      </w:r>
      <w:r w:rsidR="00CB1F57" w:rsidRPr="00CB1F57">
        <w:rPr>
          <w:rFonts w:asciiTheme="majorBidi" w:hAnsiTheme="majorBidi" w:cs="B Nazanin" w:hint="cs"/>
          <w:rtl/>
        </w:rPr>
        <w:t>/</w:t>
      </w:r>
      <w:r w:rsidR="00CB1F57">
        <w:rPr>
          <w:rFonts w:asciiTheme="majorBidi" w:hAnsiTheme="majorBidi" w:cs="B Nazanin" w:hint="cs"/>
          <w:sz w:val="28"/>
          <w:szCs w:val="28"/>
          <w:rtl/>
        </w:rPr>
        <w:t>4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رسانده و پديده</w:t>
      </w:r>
      <w:r w:rsidR="00CB1F57">
        <w:rPr>
          <w:rFonts w:asciiTheme="majorBidi" w:hAnsiTheme="majorBidi" w:cs="B Nazanin" w:hint="cs"/>
          <w:sz w:val="28"/>
          <w:szCs w:val="28"/>
          <w:rtl/>
        </w:rPr>
        <w:softHyphen/>
        <w:t>ی</w:t>
      </w:r>
      <w:r w:rsidR="00ED53D1">
        <w:rPr>
          <w:rFonts w:asciiTheme="majorBidi" w:hAnsiTheme="majorBidi" w:cs="B Nazanin" w:hint="cs"/>
          <w:sz w:val="28"/>
          <w:szCs w:val="28"/>
          <w:rtl/>
        </w:rPr>
        <w:t xml:space="preserve"> </w:t>
      </w:r>
      <w:r w:rsidR="00CB1F57">
        <w:rPr>
          <w:rFonts w:asciiTheme="majorBidi" w:hAnsiTheme="majorBidi" w:cs="B Nazanin" w:hint="cs"/>
          <w:sz w:val="28"/>
          <w:szCs w:val="28"/>
          <w:rtl/>
        </w:rPr>
        <w:t>درخشندگی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رنگي نمونه</w:t>
      </w:r>
      <w:r w:rsidR="00CB1F57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هاي </w:t>
      </w:r>
      <w:r w:rsidR="00247435">
        <w:rPr>
          <w:rFonts w:asciiTheme="majorBidi" w:hAnsiTheme="majorBidi" w:cs="B Nazanin" w:hint="cs"/>
          <w:sz w:val="28"/>
          <w:szCs w:val="28"/>
          <w:rtl/>
        </w:rPr>
        <w:t xml:space="preserve">درخشندگی </w:t>
      </w:r>
      <w:r w:rsidRPr="00AC0E2B">
        <w:rPr>
          <w:rFonts w:asciiTheme="majorBidi" w:hAnsiTheme="majorBidi" w:cs="B Nazanin"/>
          <w:sz w:val="28"/>
          <w:szCs w:val="28"/>
          <w:rtl/>
        </w:rPr>
        <w:t>را مشاهده کنيد.</w:t>
      </w:r>
    </w:p>
    <w:p w:rsidR="002E081E" w:rsidRPr="00AC0E2B" w:rsidRDefault="002E081E" w:rsidP="00CB1F57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="B Nazanin"/>
          <w:sz w:val="28"/>
          <w:szCs w:val="28"/>
        </w:rPr>
      </w:pPr>
      <w:r w:rsidRPr="00AC0E2B">
        <w:rPr>
          <w:rFonts w:asciiTheme="majorBidi" w:hAnsiTheme="majorBidi" w:cs="B Nazanin"/>
          <w:sz w:val="28"/>
          <w:szCs w:val="28"/>
          <w:rtl/>
        </w:rPr>
        <w:t>منبع تغذيه ولتاژ بالا را خاموش کرده و پس</w:t>
      </w:r>
      <w:r w:rsidR="00CB1F57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تابش نمونه</w:t>
      </w:r>
      <w:r w:rsidR="00CB1F57">
        <w:rPr>
          <w:rFonts w:asciiTheme="majorBidi" w:hAnsiTheme="majorBidi" w:cs="B Nazanin" w:hint="cs"/>
          <w:sz w:val="28"/>
          <w:szCs w:val="28"/>
          <w:rtl/>
        </w:rPr>
        <w:softHyphen/>
      </w:r>
      <w:r w:rsidR="0019174F" w:rsidRPr="00AC0E2B">
        <w:rPr>
          <w:rFonts w:asciiTheme="majorBidi" w:hAnsiTheme="majorBidi" w:cs="B Nazanin"/>
          <w:sz w:val="28"/>
          <w:szCs w:val="28"/>
          <w:rtl/>
        </w:rPr>
        <w:t>ها</w:t>
      </w:r>
      <w:r w:rsidRPr="00AC0E2B">
        <w:rPr>
          <w:rFonts w:asciiTheme="majorBidi" w:hAnsiTheme="majorBidi" w:cs="B Nazanin"/>
          <w:sz w:val="28"/>
          <w:szCs w:val="28"/>
          <w:rtl/>
        </w:rPr>
        <w:t>را مشاهده نمائيد.</w:t>
      </w:r>
    </w:p>
    <w:p w:rsidR="001D0F30" w:rsidRPr="00AC0E2B" w:rsidRDefault="001D0F30" w:rsidP="00AC0E2B">
      <w:pPr>
        <w:bidi/>
        <w:spacing w:line="360" w:lineRule="auto"/>
        <w:jc w:val="both"/>
        <w:rPr>
          <w:rFonts w:asciiTheme="majorBidi" w:hAnsiTheme="majorBidi" w:cs="B Nazanin"/>
          <w:b/>
          <w:bCs/>
          <w:sz w:val="28"/>
          <w:szCs w:val="28"/>
        </w:rPr>
      </w:pPr>
      <w:r w:rsidRPr="00AC0E2B">
        <w:rPr>
          <w:rFonts w:asciiTheme="majorBidi" w:hAnsiTheme="majorBidi" w:cs="B Nazanin"/>
          <w:b/>
          <w:bCs/>
          <w:sz w:val="28"/>
          <w:szCs w:val="28"/>
          <w:rtl/>
        </w:rPr>
        <w:t>نتايج</w:t>
      </w:r>
    </w:p>
    <w:p w:rsidR="00D41BE0" w:rsidRPr="00AC0E2B" w:rsidRDefault="00247435" w:rsidP="00AC0E2B">
      <w:pPr>
        <w:bidi/>
        <w:spacing w:line="360" w:lineRule="auto"/>
        <w:jc w:val="both"/>
        <w:rPr>
          <w:rFonts w:asciiTheme="majorBidi" w:hAnsiTheme="majorBidi" w:cs="B Nazanin"/>
          <w:b/>
          <w:bCs/>
          <w:sz w:val="28"/>
          <w:szCs w:val="28"/>
        </w:rPr>
      </w:pPr>
      <w:r w:rsidRPr="000D31EA">
        <w:rPr>
          <w:rFonts w:asciiTheme="majorBidi" w:hAnsiTheme="majorBidi" w:cs="B Nazanin" w:hint="cs"/>
          <w:b/>
          <w:bCs/>
          <w:sz w:val="28"/>
          <w:szCs w:val="28"/>
          <w:rtl/>
        </w:rPr>
        <w:t>درخشندگی</w:t>
      </w:r>
      <w:r w:rsidR="008B1FEE">
        <w:rPr>
          <w:rFonts w:asciiTheme="majorBidi" w:hAnsiTheme="majorBidi" w:cs="B Nazanin" w:hint="cs"/>
          <w:b/>
          <w:bCs/>
          <w:sz w:val="28"/>
          <w:szCs w:val="28"/>
          <w:rtl/>
        </w:rPr>
        <w:t xml:space="preserve"> </w:t>
      </w:r>
      <w:r w:rsidR="001D0F30" w:rsidRPr="00AC0E2B">
        <w:rPr>
          <w:rFonts w:asciiTheme="majorBidi" w:hAnsiTheme="majorBidi" w:cs="B Nazanin"/>
          <w:b/>
          <w:bCs/>
          <w:sz w:val="28"/>
          <w:szCs w:val="28"/>
          <w:rtl/>
        </w:rPr>
        <w:t>کاتدي</w:t>
      </w:r>
    </w:p>
    <w:p w:rsidR="001D0F30" w:rsidRPr="00AC0E2B" w:rsidRDefault="002F51B8" w:rsidP="00060280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AC0E2B">
        <w:rPr>
          <w:rFonts w:asciiTheme="majorBidi" w:hAnsiTheme="majorBidi" w:cs="B Nazanin"/>
          <w:sz w:val="28"/>
          <w:szCs w:val="28"/>
          <w:rtl/>
        </w:rPr>
        <w:t>پس از روشن کردن منبع تغذيه</w:t>
      </w:r>
      <w:r w:rsidR="00247435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ي ولتاژ بالا</w:t>
      </w:r>
      <w:r w:rsidR="000D31EA">
        <w:rPr>
          <w:rFonts w:asciiTheme="majorBidi" w:hAnsiTheme="majorBidi" w:cs="B Nazanin" w:hint="cs"/>
          <w:sz w:val="28"/>
          <w:szCs w:val="28"/>
          <w:rtl/>
        </w:rPr>
        <w:t>،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نمونه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هاي تابشي توسط نور ساطع شده از رشته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ي کاتد برانگيخته مي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شوند. نمونه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ها هنوز سفيد رنگ به نظر مي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رسند و هيچ تابشي مشاهده </w:t>
      </w:r>
      <w:r w:rsidR="000D31EA">
        <w:rPr>
          <w:rFonts w:asciiTheme="majorBidi" w:hAnsiTheme="majorBidi" w:cs="B Nazanin" w:hint="cs"/>
          <w:sz w:val="28"/>
          <w:szCs w:val="28"/>
          <w:rtl/>
        </w:rPr>
        <w:t>ن</w:t>
      </w:r>
      <w:r w:rsidRPr="00AC0E2B">
        <w:rPr>
          <w:rFonts w:asciiTheme="majorBidi" w:hAnsiTheme="majorBidi" w:cs="B Nazanin"/>
          <w:sz w:val="28"/>
          <w:szCs w:val="28"/>
          <w:rtl/>
        </w:rPr>
        <w:t>مي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شود.پس از افزايش ولتاژ آند تا حدود </w:t>
      </w:r>
      <w:r w:rsidR="00262ACD" w:rsidRPr="00AC0E2B">
        <w:rPr>
          <w:rFonts w:asciiTheme="majorBidi" w:hAnsiTheme="majorBidi" w:cs="B Nazanin"/>
          <w:sz w:val="28"/>
          <w:szCs w:val="28"/>
        </w:rPr>
        <w:t>kV</w:t>
      </w:r>
      <w:r w:rsidR="000D31EA">
        <w:rPr>
          <w:rFonts w:asciiTheme="majorBidi" w:hAnsiTheme="majorBidi" w:cs="B Nazanin" w:hint="cs"/>
          <w:sz w:val="28"/>
          <w:szCs w:val="28"/>
          <w:rtl/>
        </w:rPr>
        <w:t xml:space="preserve"> 7</w:t>
      </w:r>
      <w:r w:rsidR="000D31EA" w:rsidRPr="000D31EA">
        <w:rPr>
          <w:rFonts w:asciiTheme="majorBidi" w:hAnsiTheme="majorBidi" w:cs="B Nazanin" w:hint="cs"/>
          <w:rtl/>
        </w:rPr>
        <w:t>/</w:t>
      </w:r>
      <w:r w:rsidR="000D31EA">
        <w:rPr>
          <w:rFonts w:asciiTheme="majorBidi" w:hAnsiTheme="majorBidi" w:cs="B Nazanin" w:hint="cs"/>
          <w:sz w:val="28"/>
          <w:szCs w:val="28"/>
          <w:rtl/>
        </w:rPr>
        <w:t>0،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نمونه درخششي متوسط ب</w:t>
      </w:r>
      <w:r w:rsidR="000D31EA">
        <w:rPr>
          <w:rFonts w:asciiTheme="majorBidi" w:hAnsiTheme="majorBidi" w:cs="B Nazanin" w:hint="cs"/>
          <w:sz w:val="28"/>
          <w:szCs w:val="28"/>
          <w:rtl/>
        </w:rPr>
        <w:t xml:space="preserve">ه </w:t>
      </w:r>
      <w:r w:rsidRPr="00AC0E2B">
        <w:rPr>
          <w:rFonts w:asciiTheme="majorBidi" w:hAnsiTheme="majorBidi" w:cs="B Nazanin"/>
          <w:sz w:val="28"/>
          <w:szCs w:val="28"/>
          <w:rtl/>
        </w:rPr>
        <w:t>صورت سبز کمرنگ دارد. با افزايش بيشتر ولتاژ</w:t>
      </w:r>
      <w:r w:rsidR="000D31EA">
        <w:rPr>
          <w:rFonts w:asciiTheme="majorBidi" w:hAnsiTheme="majorBidi" w:cs="B Nazanin" w:hint="cs"/>
          <w:sz w:val="28"/>
          <w:szCs w:val="28"/>
          <w:rtl/>
        </w:rPr>
        <w:t>،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تابش سبز پررنگ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تر شده و نمونه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هاي فوقاني شروع به تابش سرخ رنگي مي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نمايند. در ولتاژهاي بيش از </w:t>
      </w:r>
      <w:r w:rsidR="00262ACD" w:rsidRPr="00AC0E2B">
        <w:rPr>
          <w:rFonts w:asciiTheme="majorBidi" w:hAnsiTheme="majorBidi" w:cs="B Nazanin"/>
          <w:sz w:val="28"/>
          <w:szCs w:val="28"/>
        </w:rPr>
        <w:t>kV</w:t>
      </w:r>
      <w:r w:rsidRPr="00AC0E2B">
        <w:rPr>
          <w:rFonts w:asciiTheme="majorBidi" w:hAnsiTheme="majorBidi" w:cs="B Nazanin"/>
          <w:sz w:val="28"/>
          <w:szCs w:val="28"/>
          <w:rtl/>
        </w:rPr>
        <w:t>4</w:t>
      </w:r>
      <w:r w:rsidR="000D31EA">
        <w:rPr>
          <w:rFonts w:asciiTheme="majorBidi" w:hAnsiTheme="majorBidi" w:cs="B Nazanin" w:hint="cs"/>
          <w:sz w:val="28"/>
          <w:szCs w:val="28"/>
          <w:rtl/>
        </w:rPr>
        <w:t>،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نمونه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هاي پائين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تر تابشي آبي رنگ از خود ساطع کرده در حال</w:t>
      </w:r>
      <w:r w:rsidR="000D31EA">
        <w:rPr>
          <w:rFonts w:asciiTheme="majorBidi" w:hAnsiTheme="majorBidi" w:cs="B Nazanin" w:hint="cs"/>
          <w:sz w:val="28"/>
          <w:szCs w:val="28"/>
          <w:rtl/>
        </w:rPr>
        <w:t>ی</w:t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 که ديگر نمونه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 xml:space="preserve">ها </w:t>
      </w:r>
      <w:r w:rsidR="000D31EA">
        <w:rPr>
          <w:rFonts w:asciiTheme="majorBidi" w:hAnsiTheme="majorBidi" w:cs="B Nazanin" w:hint="cs"/>
          <w:sz w:val="28"/>
          <w:szCs w:val="28"/>
          <w:rtl/>
        </w:rPr>
        <w:t>درخشندگی</w:t>
      </w:r>
      <w:r w:rsidR="000D31EA">
        <w:rPr>
          <w:rFonts w:asciiTheme="majorBidi" w:hAnsiTheme="majorBidi" w:cs="B Nazanin"/>
          <w:sz w:val="28"/>
          <w:szCs w:val="28"/>
          <w:rtl/>
        </w:rPr>
        <w:softHyphen/>
      </w:r>
      <w:r w:rsidR="000D31EA">
        <w:rPr>
          <w:rFonts w:asciiTheme="majorBidi" w:hAnsiTheme="majorBidi" w:cs="B Nazanin" w:hint="cs"/>
          <w:sz w:val="28"/>
          <w:szCs w:val="28"/>
          <w:rtl/>
        </w:rPr>
        <w:t>ه</w:t>
      </w:r>
      <w:r w:rsidRPr="00AC0E2B">
        <w:rPr>
          <w:rFonts w:asciiTheme="majorBidi" w:hAnsiTheme="majorBidi" w:cs="B Nazanin"/>
          <w:sz w:val="28"/>
          <w:szCs w:val="28"/>
          <w:rtl/>
        </w:rPr>
        <w:t>اي پرشدت قرمز و آبي تشعشع مي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lastRenderedPageBreak/>
        <w:t>نمايند. پس از خاموش کردن ولتاژ آند هيچ پس تابشي مشاهده نمي</w:t>
      </w:r>
      <w:r w:rsidR="000D31EA">
        <w:rPr>
          <w:rFonts w:asciiTheme="majorBidi" w:hAnsiTheme="majorBidi" w:cs="B Nazanin" w:hint="cs"/>
          <w:sz w:val="28"/>
          <w:szCs w:val="28"/>
          <w:rtl/>
        </w:rPr>
        <w:softHyphen/>
      </w:r>
      <w:r w:rsidRPr="00AC0E2B">
        <w:rPr>
          <w:rFonts w:asciiTheme="majorBidi" w:hAnsiTheme="majorBidi" w:cs="B Nazanin"/>
          <w:sz w:val="28"/>
          <w:szCs w:val="28"/>
          <w:rtl/>
        </w:rPr>
        <w:t>شود.</w:t>
      </w:r>
      <w:r w:rsidR="00060280">
        <w:rPr>
          <w:rFonts w:asciiTheme="majorBidi" w:hAnsiTheme="majorBidi" w:cs="B Nazanin"/>
          <w:sz w:val="28"/>
          <w:szCs w:val="28"/>
        </w:rPr>
        <w:t xml:space="preserve"> </w:t>
      </w:r>
      <w:r w:rsidR="00060280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البته بوسیله فیلتر ماوراء</w:t>
      </w:r>
      <w:r w:rsidR="00060280">
        <w:rPr>
          <w:rFonts w:asciiTheme="majorBidi" w:hAnsiTheme="majorBidi" w:cs="B Nazanin" w:hint="cs"/>
          <w:sz w:val="28"/>
          <w:szCs w:val="28"/>
          <w:rtl/>
          <w:lang w:bidi="fa-IR"/>
        </w:rPr>
        <w:softHyphen/>
        <w:t>بنفش می</w:t>
      </w:r>
      <w:r w:rsidR="00060280">
        <w:rPr>
          <w:rFonts w:asciiTheme="majorBidi" w:hAnsiTheme="majorBidi" w:cs="B Nazanin" w:hint="cs"/>
          <w:sz w:val="28"/>
          <w:szCs w:val="28"/>
          <w:rtl/>
          <w:lang w:bidi="fa-IR"/>
        </w:rPr>
        <w:softHyphen/>
        <w:t xml:space="preserve"> توان پدیده</w:t>
      </w:r>
      <w:r w:rsidR="00060280">
        <w:rPr>
          <w:rFonts w:asciiTheme="majorBidi" w:hAnsiTheme="majorBidi" w:cs="B Nazanin" w:hint="cs"/>
          <w:sz w:val="28"/>
          <w:szCs w:val="28"/>
          <w:rtl/>
          <w:lang w:bidi="fa-IR"/>
        </w:rPr>
        <w:softHyphen/>
        <w:t>ی فسفرسانس را هم مشاهده کرد.</w:t>
      </w:r>
    </w:p>
    <w:p w:rsidR="002F51B8" w:rsidRPr="000D31EA" w:rsidRDefault="0007306A" w:rsidP="000D31EA">
      <w:pPr>
        <w:bidi/>
        <w:spacing w:line="360" w:lineRule="auto"/>
        <w:jc w:val="both"/>
        <w:rPr>
          <w:rFonts w:asciiTheme="majorBidi" w:hAnsiTheme="majorBidi" w:cs="B Nazanin"/>
          <w:b/>
          <w:bCs/>
          <w:sz w:val="28"/>
          <w:szCs w:val="28"/>
        </w:rPr>
      </w:pPr>
      <w:r w:rsidRPr="00AC0E2B">
        <w:rPr>
          <w:rFonts w:asciiTheme="majorBidi" w:hAnsiTheme="majorBidi" w:cs="B Nazanin"/>
          <w:b/>
          <w:bCs/>
          <w:sz w:val="28"/>
          <w:szCs w:val="28"/>
          <w:rtl/>
        </w:rPr>
        <w:t>اطلاعات تکميلي</w:t>
      </w:r>
      <w:r w:rsidR="000D31EA">
        <w:rPr>
          <w:rFonts w:asciiTheme="majorBidi" w:hAnsiTheme="majorBidi" w:cs="B Nazanin" w:hint="cs"/>
          <w:b/>
          <w:bCs/>
          <w:sz w:val="28"/>
          <w:szCs w:val="28"/>
          <w:rtl/>
        </w:rPr>
        <w:t>:</w:t>
      </w:r>
      <w:r w:rsidR="0056127A" w:rsidRPr="00AC0E2B">
        <w:rPr>
          <w:rFonts w:asciiTheme="majorBidi" w:hAnsiTheme="majorBidi" w:cs="B Nazanin"/>
          <w:sz w:val="28"/>
          <w:szCs w:val="28"/>
          <w:rtl/>
        </w:rPr>
        <w:t>امکان تشخيص خطوط تابش منفرد در طيف نواري با استفاده از طيف</w:t>
      </w:r>
      <w:r w:rsidR="00AC0E2B">
        <w:rPr>
          <w:rFonts w:asciiTheme="majorBidi" w:hAnsiTheme="majorBidi" w:cs="B Nazanin" w:hint="cs"/>
          <w:sz w:val="28"/>
          <w:szCs w:val="28"/>
          <w:rtl/>
        </w:rPr>
        <w:softHyphen/>
      </w:r>
      <w:r w:rsidR="0056127A" w:rsidRPr="00AC0E2B">
        <w:rPr>
          <w:rFonts w:asciiTheme="majorBidi" w:hAnsiTheme="majorBidi" w:cs="B Nazanin"/>
          <w:sz w:val="28"/>
          <w:szCs w:val="28"/>
          <w:rtl/>
        </w:rPr>
        <w:t>سنج جيبي وجود دارد.</w:t>
      </w:r>
    </w:p>
    <w:sectPr w:rsidR="002F51B8" w:rsidRPr="000D31EA" w:rsidSect="00C776CE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A0353"/>
    <w:multiLevelType w:val="hybridMultilevel"/>
    <w:tmpl w:val="7CDA2F58"/>
    <w:lvl w:ilvl="0" w:tplc="D9F07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42FBF"/>
    <w:multiLevelType w:val="hybridMultilevel"/>
    <w:tmpl w:val="C696E978"/>
    <w:lvl w:ilvl="0" w:tplc="D9F07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387CA1"/>
    <w:multiLevelType w:val="hybridMultilevel"/>
    <w:tmpl w:val="EE002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C5A33"/>
    <w:multiLevelType w:val="hybridMultilevel"/>
    <w:tmpl w:val="1AC08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0745C1"/>
    <w:multiLevelType w:val="hybridMultilevel"/>
    <w:tmpl w:val="760291AA"/>
    <w:lvl w:ilvl="0" w:tplc="D9F07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B87321"/>
    <w:multiLevelType w:val="hybridMultilevel"/>
    <w:tmpl w:val="264E04BC"/>
    <w:lvl w:ilvl="0" w:tplc="D9F07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4E6094"/>
    <w:multiLevelType w:val="hybridMultilevel"/>
    <w:tmpl w:val="AC70AF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0F2E7F"/>
    <w:multiLevelType w:val="hybridMultilevel"/>
    <w:tmpl w:val="05362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20"/>
  <w:characterSpacingControl w:val="doNotCompress"/>
  <w:compat>
    <w:useFELayout/>
  </w:compat>
  <w:rsids>
    <w:rsidRoot w:val="004B2D7E"/>
    <w:rsid w:val="00015818"/>
    <w:rsid w:val="000272D4"/>
    <w:rsid w:val="00060280"/>
    <w:rsid w:val="0007306A"/>
    <w:rsid w:val="00073C4C"/>
    <w:rsid w:val="000B58F9"/>
    <w:rsid w:val="000C6F33"/>
    <w:rsid w:val="000D31EA"/>
    <w:rsid w:val="00160BDB"/>
    <w:rsid w:val="0019056A"/>
    <w:rsid w:val="0019174F"/>
    <w:rsid w:val="001D0F30"/>
    <w:rsid w:val="001E13CD"/>
    <w:rsid w:val="00247435"/>
    <w:rsid w:val="00262ACD"/>
    <w:rsid w:val="002914D5"/>
    <w:rsid w:val="002B7840"/>
    <w:rsid w:val="002E081E"/>
    <w:rsid w:val="002F50C4"/>
    <w:rsid w:val="002F51B8"/>
    <w:rsid w:val="00306613"/>
    <w:rsid w:val="0031498E"/>
    <w:rsid w:val="003874A9"/>
    <w:rsid w:val="0039189B"/>
    <w:rsid w:val="0039317E"/>
    <w:rsid w:val="003C25D8"/>
    <w:rsid w:val="003E6026"/>
    <w:rsid w:val="00401567"/>
    <w:rsid w:val="00473FC6"/>
    <w:rsid w:val="004760EB"/>
    <w:rsid w:val="0049300E"/>
    <w:rsid w:val="004A5439"/>
    <w:rsid w:val="004B2D7E"/>
    <w:rsid w:val="0056127A"/>
    <w:rsid w:val="0065377D"/>
    <w:rsid w:val="00692EC2"/>
    <w:rsid w:val="006D0CBB"/>
    <w:rsid w:val="006E155B"/>
    <w:rsid w:val="006E5E1B"/>
    <w:rsid w:val="0072544C"/>
    <w:rsid w:val="007F6055"/>
    <w:rsid w:val="00817D20"/>
    <w:rsid w:val="008579A7"/>
    <w:rsid w:val="00883CFC"/>
    <w:rsid w:val="008B1FEE"/>
    <w:rsid w:val="008D0F9F"/>
    <w:rsid w:val="00907D79"/>
    <w:rsid w:val="0095097F"/>
    <w:rsid w:val="009A0E67"/>
    <w:rsid w:val="009D352E"/>
    <w:rsid w:val="009F35DE"/>
    <w:rsid w:val="00A67408"/>
    <w:rsid w:val="00A70621"/>
    <w:rsid w:val="00AB0679"/>
    <w:rsid w:val="00AC0E2B"/>
    <w:rsid w:val="00B17FEA"/>
    <w:rsid w:val="00BA5FCA"/>
    <w:rsid w:val="00BB0ED1"/>
    <w:rsid w:val="00BE0CDA"/>
    <w:rsid w:val="00C61021"/>
    <w:rsid w:val="00C776CE"/>
    <w:rsid w:val="00CB1F57"/>
    <w:rsid w:val="00CB3CDE"/>
    <w:rsid w:val="00CC1B2C"/>
    <w:rsid w:val="00CC7583"/>
    <w:rsid w:val="00CD0EDD"/>
    <w:rsid w:val="00D10BB6"/>
    <w:rsid w:val="00D41BE0"/>
    <w:rsid w:val="00DB0DF4"/>
    <w:rsid w:val="00DE0408"/>
    <w:rsid w:val="00E1728A"/>
    <w:rsid w:val="00E74B77"/>
    <w:rsid w:val="00E81C0A"/>
    <w:rsid w:val="00E92BD6"/>
    <w:rsid w:val="00ED53D1"/>
    <w:rsid w:val="00F45AAA"/>
    <w:rsid w:val="00FC09D6"/>
    <w:rsid w:val="00FC30B3"/>
    <w:rsid w:val="00FE2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8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79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3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C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79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3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C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4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hh</cp:lastModifiedBy>
  <cp:revision>9</cp:revision>
  <dcterms:created xsi:type="dcterms:W3CDTF">2011-12-16T16:46:00Z</dcterms:created>
  <dcterms:modified xsi:type="dcterms:W3CDTF">2020-09-26T05:49:00Z</dcterms:modified>
</cp:coreProperties>
</file>